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numPr>
          <w:ilvl w:val="0"/>
          <w:numId w:val="0"/>
        </w:numPr>
        <w:jc w:val="left"/>
        <w:rPr>
          <w:rFonts w:hint="eastAsia" w:ascii="华文新魏" w:hAnsi="华文新魏" w:eastAsia="华文新魏" w:cs="华文新魏"/>
          <w:b/>
          <w:bCs/>
          <w:sz w:val="24"/>
          <w:szCs w:val="24"/>
          <w:lang w:val="en-US" w:eastAsia="zh-CN"/>
        </w:rPr>
      </w:pPr>
      <w:r>
        <w:rPr>
          <w:rFonts w:hint="eastAsia" w:ascii="华文新魏" w:hAnsi="华文新魏" w:eastAsia="华文新魏" w:cs="华文新魏"/>
          <w:b/>
          <w:bCs/>
          <w:sz w:val="24"/>
          <w:szCs w:val="24"/>
          <w:lang w:val="en-US" w:eastAsia="zh-CN"/>
        </w:rPr>
        <w:t>使用手册</w:t>
      </w:r>
    </w:p>
    <w:p>
      <w:pPr>
        <w:numPr>
          <w:ilvl w:val="0"/>
          <w:numId w:val="1"/>
        </w:numPr>
        <w:jc w:val="left"/>
        <w:rPr>
          <w:rFonts w:hint="eastAsia" w:ascii="华文新魏" w:hAnsi="华文新魏" w:eastAsia="华文新魏" w:cs="华文新魏"/>
          <w:b/>
          <w:bCs/>
          <w:sz w:val="22"/>
          <w:szCs w:val="22"/>
          <w:lang w:val="en-US" w:eastAsia="zh-CN"/>
        </w:rPr>
      </w:pPr>
      <w:r>
        <w:rPr>
          <w:rFonts w:hint="eastAsia" w:ascii="华文新魏" w:hAnsi="华文新魏" w:eastAsia="华文新魏" w:cs="华文新魏"/>
          <w:b/>
          <w:bCs/>
          <w:sz w:val="22"/>
          <w:szCs w:val="22"/>
          <w:lang w:val="en-US" w:eastAsia="zh-CN"/>
        </w:rPr>
        <w:t>AAP阅读</w:t>
      </w:r>
    </w:p>
    <w:p>
      <w:pPr>
        <w:numPr>
          <w:ilvl w:val="0"/>
          <w:numId w:val="1"/>
        </w:numPr>
        <w:jc w:val="left"/>
        <w:rPr>
          <w:rFonts w:hint="eastAsia" w:ascii="华文新魏" w:hAnsi="华文新魏" w:eastAsia="华文新魏" w:cs="华文新魏"/>
          <w:b/>
          <w:bCs/>
          <w:sz w:val="22"/>
          <w:szCs w:val="22"/>
          <w:lang w:val="en-US" w:eastAsia="zh-CN"/>
        </w:rPr>
      </w:pPr>
      <w:r>
        <w:rPr>
          <w:rFonts w:hint="eastAsia" w:ascii="华文新魏" w:hAnsi="华文新魏" w:eastAsia="华文新魏" w:cs="华文新魏"/>
          <w:b/>
          <w:bCs/>
          <w:sz w:val="22"/>
          <w:szCs w:val="22"/>
          <w:lang w:val="en-US" w:eastAsia="zh-CN"/>
        </w:rPr>
        <w:t>PC端阅读</w:t>
      </w:r>
    </w:p>
    <w:p>
      <w:pPr>
        <w:numPr>
          <w:ilvl w:val="0"/>
          <w:numId w:val="0"/>
        </w:numPr>
        <w:jc w:val="left"/>
        <w:rPr>
          <w:rFonts w:hint="eastAsia" w:ascii="华文新魏" w:hAnsi="华文新魏" w:eastAsia="华文新魏" w:cs="华文新魏"/>
          <w:b/>
          <w:bCs/>
          <w:sz w:val="24"/>
          <w:szCs w:val="24"/>
          <w:lang w:val="en-US" w:eastAsia="zh-CN"/>
        </w:rPr>
      </w:pPr>
      <w:r>
        <w:rPr>
          <w:rFonts w:hint="eastAsia" w:ascii="华文行楷" w:hAnsi="华文行楷" w:eastAsia="华文行楷" w:cs="华文行楷"/>
          <w:b/>
          <w:bCs/>
          <w:sz w:val="24"/>
          <w:szCs w:val="24"/>
          <w:lang w:val="en-US" w:eastAsia="zh-CN"/>
        </w:rPr>
        <w:t>-------------------------------------------------------------------</w:t>
      </w:r>
    </w:p>
    <w:p>
      <w:pPr>
        <w:numPr>
          <w:ilvl w:val="0"/>
          <w:numId w:val="0"/>
        </w:numPr>
        <w:jc w:val="left"/>
        <w:rPr>
          <w:rFonts w:hint="eastAsia" w:ascii="华文新魏" w:hAnsi="华文新魏" w:eastAsia="华文新魏" w:cs="华文新魏"/>
          <w:b/>
          <w:bCs/>
          <w:sz w:val="24"/>
          <w:szCs w:val="24"/>
          <w:lang w:val="en-US" w:eastAsia="zh-CN"/>
        </w:rPr>
      </w:pPr>
      <w:r>
        <w:rPr>
          <w:rFonts w:hint="eastAsia" w:ascii="华文新魏" w:hAnsi="华文新魏" w:eastAsia="华文新魏" w:cs="华文新魏"/>
          <w:b/>
          <w:bCs/>
          <w:sz w:val="24"/>
          <w:szCs w:val="24"/>
          <w:lang w:val="en-US" w:eastAsia="zh-CN"/>
        </w:rPr>
        <w:t>一、APP阅读</w:t>
      </w:r>
    </w:p>
    <w:p>
      <w:pPr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32"/>
          <w:lang w:val="en-US" w:eastAsia="zh-CN"/>
        </w:rPr>
        <w:t>1、扫描或在应用市场搜索“畅想阅读”下载客户端</w:t>
      </w:r>
    </w:p>
    <w:p>
      <w:pPr>
        <w:jc w:val="left"/>
        <w:rPr>
          <w:rFonts w:hint="eastAsia" w:asciiTheme="minorEastAsia" w:hAnsiTheme="minorEastAsia" w:eastAsiaTheme="minorEastAsia" w:cstheme="minorEastAsia"/>
          <w:b/>
          <w:bCs/>
          <w:sz w:val="24"/>
          <w:szCs w:val="32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3291840</wp:posOffset>
                </wp:positionH>
                <wp:positionV relativeFrom="paragraph">
                  <wp:posOffset>1426210</wp:posOffset>
                </wp:positionV>
                <wp:extent cx="871855" cy="525780"/>
                <wp:effectExtent l="0" t="0" r="4445" b="762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92600" y="3284220"/>
                          <a:ext cx="871855" cy="525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华文细黑" w:hAnsi="华文细黑" w:eastAsia="华文细黑" w:cs="华文细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 w:cs="华文细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  <w:t>畅想阅读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9.2pt;margin-top:112.3pt;height:41.4pt;width:68.65pt;z-index:251659264;mso-width-relative:page;mso-height-relative:page;" fillcolor="#FFFFFF [3201]" filled="t" stroked="f" coordsize="21600,21600" o:gfxdata="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BA+rljXAAAACwEAAA8AAAAAAAAAAQAgAAAAIgAA&#10;AGRycy9kb3ducmV2LnhtbFBLAQIUABQAAAAIAIdO4kA9IP0QQgIAAE4EAAAOAAAAAAAAAAEAIAAA&#10;ACYBAABkcnMvZTJvRG9jLnhtbFBLBQYAAAAABgAGAFkBAADa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华文细黑" w:hAnsi="华文细黑" w:eastAsia="华文细黑" w:cs="华文细黑"/>
                          <w:b/>
                          <w:bCs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华文细黑" w:hAnsi="华文细黑" w:eastAsia="华文细黑" w:cs="华文细黑"/>
                          <w:b/>
                          <w:bCs/>
                          <w:sz w:val="24"/>
                          <w:szCs w:val="32"/>
                          <w:lang w:eastAsia="zh-CN"/>
                        </w:rPr>
                        <w:t>畅想阅读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3213735</wp:posOffset>
            </wp:positionH>
            <wp:positionV relativeFrom="paragraph">
              <wp:posOffset>460375</wp:posOffset>
            </wp:positionV>
            <wp:extent cx="1036955" cy="1042670"/>
            <wp:effectExtent l="0" t="0" r="10795" b="5080"/>
            <wp:wrapNone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4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bCs/>
          <w:sz w:val="24"/>
          <w:szCs w:val="32"/>
          <w:lang w:val="en-US" w:eastAsia="zh-CN"/>
        </w:rPr>
        <w:t xml:space="preserve">           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995805" cy="1995805"/>
            <wp:effectExtent l="0" t="0" r="4445" b="4445"/>
            <wp:docPr id="3" name="图片 3" descr="APP畅想之星电子书大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PP畅想之星电子书大号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bCs/>
          <w:sz w:val="24"/>
          <w:szCs w:val="32"/>
          <w:lang w:val="en-US" w:eastAsia="zh-CN"/>
        </w:rPr>
        <w:t xml:space="preserve">     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32"/>
          <w:lang w:val="en-US" w:eastAsia="zh-CN"/>
        </w:rPr>
        <w:t>安装成功后打开APP，点击左上角个人中心，选择图书馆登陆账号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  <w:t>；也可点击同步微信登陆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32"/>
          <w:lang w:val="en-US" w:eastAsia="zh-CN"/>
        </w:rPr>
        <w:t>。</w:t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b/>
          <w:bCs/>
          <w:sz w:val="24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651635" cy="2938145"/>
            <wp:effectExtent l="9525" t="9525" r="15240" b="24130"/>
            <wp:docPr id="4" name="图片 4" descr="IMG_0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3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1635" cy="293814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bCs/>
          <w:sz w:val="24"/>
          <w:szCs w:val="32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661795" cy="2959100"/>
            <wp:effectExtent l="9525" t="9525" r="24130" b="22225"/>
            <wp:docPr id="9" name="图片 9" descr="IMG_0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04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295910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bCs/>
          <w:sz w:val="24"/>
          <w:szCs w:val="32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661795" cy="2959735"/>
            <wp:effectExtent l="9525" t="9525" r="24130" b="21590"/>
            <wp:docPr id="5" name="图片 5" descr="IMG_0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34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295973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b/>
          <w:bCs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b/>
          <w:bCs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b/>
          <w:bCs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b/>
          <w:bCs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b/>
          <w:bCs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b/>
          <w:bCs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华文新魏" w:hAnsi="华文新魏" w:eastAsia="华文新魏" w:cs="华文新魏"/>
          <w:b/>
          <w:bCs/>
          <w:sz w:val="24"/>
          <w:szCs w:val="24"/>
          <w:lang w:val="en-US" w:eastAsia="zh-CN"/>
        </w:rPr>
      </w:pPr>
      <w:r>
        <w:rPr>
          <w:rFonts w:hint="eastAsia" w:ascii="华文新魏" w:hAnsi="华文新魏" w:eastAsia="华文新魏" w:cs="华文新魏"/>
          <w:b/>
          <w:bCs/>
          <w:sz w:val="24"/>
          <w:szCs w:val="24"/>
          <w:lang w:val="en-US" w:eastAsia="zh-CN"/>
        </w:rPr>
        <w:t>二、PC端使用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电脑浏览器打开</w:t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"http://www.cxstar.com/cdxxgc.htm"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Style w:val="13"/>
          <w:rFonts w:hint="eastAsia" w:ascii="宋体" w:hAnsi="宋体" w:eastAsia="宋体" w:cs="宋体"/>
          <w:sz w:val="24"/>
          <w:szCs w:val="24"/>
        </w:rPr>
        <w:t>http://www.cxstar.com/</w:t>
      </w:r>
      <w:r>
        <w:rPr>
          <w:rStyle w:val="13"/>
          <w:rFonts w:hint="eastAsia" w:ascii="宋体" w:hAnsi="宋体" w:eastAsia="宋体" w:cs="宋体"/>
          <w:sz w:val="24"/>
          <w:szCs w:val="24"/>
          <w:lang w:val="en-US" w:eastAsia="zh-CN"/>
        </w:rPr>
        <w:t>scwl</w:t>
      </w:r>
      <w:r>
        <w:rPr>
          <w:rStyle w:val="13"/>
          <w:rFonts w:hint="eastAsia" w:ascii="宋体" w:hAnsi="宋体" w:eastAsia="宋体" w:cs="宋体"/>
          <w:sz w:val="24"/>
          <w:szCs w:val="24"/>
        </w:rPr>
        <w:t>.htm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进入</w:t>
      </w:r>
      <w:r>
        <w:rPr>
          <w:rFonts w:hint="eastAsia" w:ascii="宋体" w:hAnsi="宋体" w:eastAsia="宋体" w:cs="宋体"/>
          <w:sz w:val="24"/>
          <w:szCs w:val="24"/>
        </w:rPr>
        <w:t>畅想之星电子图书网页版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（校园范围内自动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ip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登陆）。</w:t>
      </w:r>
    </w:p>
    <w:p>
      <w:pPr>
        <w:rPr>
          <w:rFonts w:hint="eastAsia"/>
        </w:rPr>
      </w:pPr>
      <w:r>
        <w:drawing>
          <wp:inline distT="0" distB="0" distL="114300" distR="114300">
            <wp:extent cx="5272405" cy="2351405"/>
            <wp:effectExtent l="0" t="0" r="444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5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查找已购</w:t>
      </w:r>
      <w:r>
        <w:rPr>
          <w:rFonts w:hint="eastAsia" w:ascii="宋体" w:hAnsi="宋体" w:eastAsia="宋体" w:cs="宋体"/>
          <w:sz w:val="24"/>
          <w:szCs w:val="24"/>
        </w:rPr>
        <w:t>电子书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打开PC端电子书首页并登录之后，找到</w:t>
      </w:r>
      <w:r>
        <w:rPr>
          <w:rFonts w:hint="eastAsia" w:ascii="宋体" w:hAnsi="宋体" w:eastAsia="宋体" w:cs="宋体"/>
          <w:color w:val="0070C0"/>
          <w:sz w:val="24"/>
          <w:szCs w:val="24"/>
        </w:rPr>
        <w:t>新书到馆</w:t>
      </w:r>
      <w:r>
        <w:rPr>
          <w:rFonts w:hint="eastAsia" w:ascii="宋体" w:hAnsi="宋体" w:eastAsia="宋体" w:cs="宋体"/>
          <w:sz w:val="24"/>
          <w:szCs w:val="24"/>
        </w:rPr>
        <w:t>最右侧的</w:t>
      </w:r>
      <w:r>
        <w:rPr>
          <w:rFonts w:hint="eastAsia" w:ascii="宋体" w:hAnsi="宋体" w:eastAsia="宋体" w:cs="宋体"/>
          <w:color w:val="0070C0"/>
          <w:sz w:val="24"/>
          <w:szCs w:val="24"/>
        </w:rPr>
        <w:t>更多新书</w:t>
      </w:r>
      <w:r>
        <w:rPr>
          <w:rFonts w:hint="eastAsia" w:ascii="宋体" w:hAnsi="宋体" w:eastAsia="宋体" w:cs="宋体"/>
          <w:sz w:val="24"/>
          <w:szCs w:val="24"/>
        </w:rPr>
        <w:t>按钮，点击进入，进入之后的所有图书均可直接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阅读</w:t>
      </w:r>
      <w:r>
        <w:rPr>
          <w:rFonts w:hint="eastAsia" w:ascii="宋体" w:hAnsi="宋体" w:eastAsia="宋体" w:cs="宋体"/>
          <w:sz w:val="24"/>
          <w:szCs w:val="24"/>
        </w:rPr>
        <w:t>，并将同步到微信版中。</w:t>
      </w:r>
    </w:p>
    <w:p>
      <w:pPr/>
      <w:r>
        <w:drawing>
          <wp:inline distT="0" distB="0" distL="114300" distR="114300">
            <wp:extent cx="5266690" cy="2352040"/>
            <wp:effectExtent l="9525" t="9525" r="19685" b="1968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2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color w:val="0070C0"/>
          <w:lang w:eastAsia="zh-CN"/>
        </w:rPr>
        <w:t>书城</w:t>
      </w:r>
      <w:r>
        <w:rPr>
          <w:rFonts w:hint="eastAsia"/>
          <w:lang w:eastAsia="zh-CN"/>
        </w:rPr>
        <w:t>当中有需要的电子书可荐购（即推荐图书馆购买）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254250"/>
            <wp:effectExtent l="9525" t="9525" r="15875" b="2222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54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decorative"/>
    <w:pitch w:val="default"/>
    <w:sig w:usb0="E0002E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roman"/>
    <w:pitch w:val="default"/>
    <w:sig w:usb0="E0002E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modern"/>
    <w:pitch w:val="default"/>
    <w:sig w:usb0="E0002E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86"/>
    <w:family w:val="decorative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decorative"/>
    <w:pitch w:val="default"/>
    <w:sig w:usb0="80000287" w:usb1="28CF3C52" w:usb2="00000016" w:usb3="00000000" w:csb0="0004001F" w:csb1="00000000"/>
  </w:font>
  <w:font w:name="新宋体">
    <w:panose1 w:val="02010609030101010101"/>
    <w:charset w:val="86"/>
    <w:family w:val="swiss"/>
    <w:pitch w:val="default"/>
    <w:sig w:usb0="00000003" w:usb1="288F0000" w:usb2="00000006" w:usb3="00000000" w:csb0="00040001" w:csb1="00000000"/>
  </w:font>
  <w:font w:name="Microsoft JhengHei">
    <w:panose1 w:val="020B0604030504040204"/>
    <w:charset w:val="88"/>
    <w:family w:val="decorative"/>
    <w:pitch w:val="default"/>
    <w:sig w:usb0="000002A7" w:usb1="28CF4400" w:usb2="00000016" w:usb3="00000000" w:csb0="00100009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86"/>
    <w:family w:val="roman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roman"/>
    <w:pitch w:val="default"/>
    <w:sig w:usb0="80000287" w:usb1="28CF3C52" w:usb2="00000016" w:usb3="00000000" w:csb0="0004001F" w:csb1="00000000"/>
  </w:font>
  <w:font w:name="新宋体">
    <w:panose1 w:val="02010609030101010101"/>
    <w:charset w:val="86"/>
    <w:family w:val="decorative"/>
    <w:pitch w:val="default"/>
    <w:sig w:usb0="00000003" w:usb1="288F0000" w:usb2="00000006" w:usb3="00000000" w:csb0="00040001" w:csb1="00000000"/>
  </w:font>
  <w:font w:name="Microsoft JhengHei">
    <w:panose1 w:val="020B0604030504040204"/>
    <w:charset w:val="88"/>
    <w:family w:val="roman"/>
    <w:pitch w:val="default"/>
    <w:sig w:usb0="000002A7" w:usb1="28CF4400" w:usb2="00000016" w:usb3="00000000" w:csb0="00100009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modern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modern"/>
    <w:pitch w:val="default"/>
    <w:sig w:usb0="80000287" w:usb1="28CF3C52" w:usb2="00000016" w:usb3="00000000" w:csb0="0004001F" w:csb1="00000000"/>
  </w:font>
  <w:font w:name="新宋体">
    <w:panose1 w:val="02010609030101010101"/>
    <w:charset w:val="86"/>
    <w:family w:val="roman"/>
    <w:pitch w:val="default"/>
    <w:sig w:usb0="00000003" w:usb1="288F0000" w:usb2="00000006" w:usb3="00000000" w:csb0="00040001" w:csb1="00000000"/>
  </w:font>
  <w:font w:name="Microsoft JhengHei">
    <w:panose1 w:val="020B0604030504040204"/>
    <w:charset w:val="88"/>
    <w:family w:val="modern"/>
    <w:pitch w:val="default"/>
    <w:sig w:usb0="000002A7" w:usb1="28CF4400" w:usb2="00000016" w:usb3="00000000" w:csb0="00100009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黑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decorative"/>
    <w:pitch w:val="default"/>
    <w:sig w:usb0="E0002EFF" w:usb1="C0007843" w:usb2="00000009" w:usb3="00000000" w:csb0="4000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黑体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roman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modern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  <w:rPr>
        <w:rFonts w:hint="eastAsia" w:eastAsiaTheme="minorEastAsia"/>
        <w:b/>
        <w:bCs/>
        <w:sz w:val="20"/>
        <w:szCs w:val="28"/>
        <w:lang w:eastAsia="zh-CN"/>
      </w:rPr>
    </w:pPr>
    <w:r>
      <w:rPr>
        <w:rFonts w:hint="eastAsia"/>
        <w:b/>
        <w:bCs/>
        <w:sz w:val="20"/>
        <w:szCs w:val="28"/>
        <w:lang w:eastAsia="zh-CN"/>
      </w:rPr>
      <w:t>使用手册</w:t>
    </w:r>
  </w:p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RcDIch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hint="eastAsia"/>
        <w:lang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511848892">
    <w:nsid w:val="5A1CFBBC"/>
    <w:multiLevelType w:val="singleLevel"/>
    <w:tmpl w:val="5A1CFBBC"/>
    <w:lvl w:ilvl="0" w:tentative="1">
      <w:start w:val="1"/>
      <w:numFmt w:val="chineseCounting"/>
      <w:suff w:val="nothing"/>
      <w:lvlText w:val="%1、"/>
      <w:lvlJc w:val="left"/>
    </w:lvl>
  </w:abstractNum>
  <w:abstractNum w:abstractNumId="1510644030">
    <w:nsid w:val="5A0A993E"/>
    <w:multiLevelType w:val="singleLevel"/>
    <w:tmpl w:val="5A0A993E"/>
    <w:lvl w:ilvl="0" w:tentative="1">
      <w:start w:val="2"/>
      <w:numFmt w:val="decimal"/>
      <w:suff w:val="nothing"/>
      <w:lvlText w:val="%1、"/>
      <w:lvlJc w:val="left"/>
    </w:lvl>
  </w:abstractNum>
  <w:num w:numId="1">
    <w:abstractNumId w:val="1511848892"/>
  </w:num>
  <w:num w:numId="2">
    <w:abstractNumId w:val="15106440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0722C3"/>
    <w:rsid w:val="097A7383"/>
    <w:rsid w:val="0B286F90"/>
    <w:rsid w:val="0B4E6937"/>
    <w:rsid w:val="0C90065D"/>
    <w:rsid w:val="10C92787"/>
    <w:rsid w:val="14611B33"/>
    <w:rsid w:val="157B6569"/>
    <w:rsid w:val="1DB1648E"/>
    <w:rsid w:val="1E910311"/>
    <w:rsid w:val="215F5A91"/>
    <w:rsid w:val="31674B7E"/>
    <w:rsid w:val="319C7C42"/>
    <w:rsid w:val="31B33EA5"/>
    <w:rsid w:val="37C44C73"/>
    <w:rsid w:val="39280840"/>
    <w:rsid w:val="3D8C7E7D"/>
    <w:rsid w:val="3DB84555"/>
    <w:rsid w:val="3E715546"/>
    <w:rsid w:val="3F204F91"/>
    <w:rsid w:val="439D6B64"/>
    <w:rsid w:val="49503305"/>
    <w:rsid w:val="4ADB1F78"/>
    <w:rsid w:val="4B964C10"/>
    <w:rsid w:val="4C3341C6"/>
    <w:rsid w:val="4D856ED9"/>
    <w:rsid w:val="4DC70065"/>
    <w:rsid w:val="500372DB"/>
    <w:rsid w:val="56F52D1F"/>
    <w:rsid w:val="570722C3"/>
    <w:rsid w:val="5B9B5346"/>
    <w:rsid w:val="5CB1145D"/>
    <w:rsid w:val="5D383432"/>
    <w:rsid w:val="5D926D43"/>
    <w:rsid w:val="60DE0257"/>
    <w:rsid w:val="623A73E6"/>
    <w:rsid w:val="64643A27"/>
    <w:rsid w:val="6A91545A"/>
    <w:rsid w:val="6C4C3BB8"/>
    <w:rsid w:val="6F862573"/>
    <w:rsid w:val="770D1AEF"/>
    <w:rsid w:val="77801742"/>
    <w:rsid w:val="78477F37"/>
    <w:rsid w:val="7AC87A6A"/>
    <w:rsid w:val="7B4A0A8F"/>
    <w:rsid w:val="7FFF1E89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="40" w:afterLines="0" w:afterAutospacing="0" w:line="240" w:lineRule="auto"/>
      <w:outlineLvl w:val="0"/>
    </w:pPr>
    <w:rPr>
      <w:rFonts w:ascii="宋体" w:hAnsi="宋体" w:eastAsia="宋体" w:cs="宋体"/>
      <w:b/>
      <w:kern w:val="44"/>
      <w:sz w:val="36"/>
      <w:szCs w:val="22"/>
      <w:lang w:eastAsia="en-US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1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315" w:beforeAutospacing="0" w:after="315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FollowedHyperlink"/>
    <w:basedOn w:val="7"/>
    <w:qFormat/>
    <w:uiPriority w:val="0"/>
    <w:rPr>
      <w:color w:val="000000"/>
      <w:u w:val="none"/>
    </w:rPr>
  </w:style>
  <w:style w:type="character" w:styleId="10">
    <w:name w:val="HTML Definition"/>
    <w:basedOn w:val="7"/>
    <w:qFormat/>
    <w:uiPriority w:val="0"/>
    <w:rPr>
      <w:i/>
    </w:rPr>
  </w:style>
  <w:style w:type="character" w:styleId="11">
    <w:name w:val="HTML Typewriter"/>
    <w:basedOn w:val="7"/>
    <w:qFormat/>
    <w:uiPriority w:val="0"/>
    <w:rPr>
      <w:rFonts w:hint="default" w:ascii="Courier New" w:hAnsi="Courier New" w:cs="Courier New"/>
      <w:sz w:val="21"/>
      <w:szCs w:val="21"/>
    </w:rPr>
  </w:style>
  <w:style w:type="character" w:styleId="12">
    <w:name w:val="HTML Variable"/>
    <w:basedOn w:val="7"/>
    <w:qFormat/>
    <w:uiPriority w:val="0"/>
    <w:rPr>
      <w:rFonts w:hint="default" w:ascii="Courier New" w:hAnsi="Courier New" w:cs="Courier New"/>
      <w:i/>
      <w:sz w:val="21"/>
      <w:szCs w:val="21"/>
    </w:rPr>
  </w:style>
  <w:style w:type="character" w:styleId="13">
    <w:name w:val="Hyperlink"/>
    <w:basedOn w:val="7"/>
    <w:qFormat/>
    <w:uiPriority w:val="0"/>
    <w:rPr>
      <w:color w:val="000000"/>
      <w:u w:val="none"/>
    </w:rPr>
  </w:style>
  <w:style w:type="character" w:styleId="14">
    <w:name w:val="HTML Code"/>
    <w:basedOn w:val="7"/>
    <w:qFormat/>
    <w:uiPriority w:val="0"/>
    <w:rPr>
      <w:rFonts w:hint="default" w:ascii="Courier New" w:hAnsi="Courier New" w:cs="Courier New"/>
      <w:sz w:val="21"/>
      <w:szCs w:val="21"/>
    </w:rPr>
  </w:style>
  <w:style w:type="character" w:styleId="15">
    <w:name w:val="HTML Keyboard"/>
    <w:basedOn w:val="7"/>
    <w:qFormat/>
    <w:uiPriority w:val="0"/>
    <w:rPr>
      <w:rFonts w:hint="default" w:ascii="Courier New" w:hAnsi="Courier New" w:cs="Courier New"/>
      <w:sz w:val="21"/>
      <w:szCs w:val="21"/>
    </w:rPr>
  </w:style>
  <w:style w:type="character" w:styleId="16">
    <w:name w:val="HTML Sample"/>
    <w:basedOn w:val="7"/>
    <w:qFormat/>
    <w:uiPriority w:val="0"/>
    <w:rPr>
      <w:rFonts w:ascii="Courier New" w:hAnsi="Courier New" w:cs="Courier New"/>
      <w:vanish/>
      <w:sz w:val="21"/>
      <w:szCs w:val="21"/>
    </w:rPr>
  </w:style>
  <w:style w:type="paragraph" w:customStyle="1" w:styleId="18">
    <w:name w:val="易志伟标题1"/>
    <w:basedOn w:val="1"/>
    <w:qFormat/>
    <w:uiPriority w:val="0"/>
    <w:pPr>
      <w:spacing w:line="360" w:lineRule="auto"/>
      <w:jc w:val="left"/>
    </w:pPr>
    <w:rPr>
      <w:rFonts w:eastAsia="仿宋_GB2312" w:asciiTheme="minorAscii" w:hAnsiTheme="minorAscii"/>
      <w:b/>
      <w:sz w:val="30"/>
    </w:rPr>
  </w:style>
  <w:style w:type="paragraph" w:customStyle="1" w:styleId="19">
    <w:name w:val="yi标题2"/>
    <w:basedOn w:val="3"/>
    <w:qFormat/>
    <w:uiPriority w:val="0"/>
    <w:pPr>
      <w:jc w:val="left"/>
    </w:pPr>
    <w:rPr>
      <w:rFonts w:eastAsia="仿宋_GB2312" w:asciiTheme="minorAscii" w:hAnsiTheme="minorAscii"/>
      <w:b w:val="0"/>
      <w:sz w:val="24"/>
    </w:rPr>
  </w:style>
  <w:style w:type="character" w:customStyle="1" w:styleId="20">
    <w:name w:val="field-label4"/>
    <w:basedOn w:val="7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CDBSC</Company>
  <Pages>1</Pages>
  <Words>0</Words>
  <Characters>0</Characters>
  <Lines>0</Lines>
  <Paragraphs>0</Paragraphs>
  <ScaleCrop>false</ScaleCrop>
  <LinksUpToDate>false</LinksUpToDate>
  <CharactersWithSpaces>0</CharactersWithSpaces>
  <Application>WPS Office_10.8.0.5562_F1E327BC-269C-435d-A152-05C5408002CA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2017-11-14T05:09:00Z</dcterms:created>
  <dc:creator>CDBSC</dc:creator>
  <cp:lastModifiedBy>CDBSC</cp:lastModifiedBy>
  <dcterms:modified xsi:type="dcterms:W3CDTF">2017-12-20T08:15:24Z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2052-10.8.0.5562</vt:lpwstr>
  </property>
</Properties>
</file>